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2A" w:rsidRDefault="004F562A">
      <w:r>
        <w:rPr>
          <w:noProof/>
        </w:rPr>
        <w:drawing>
          <wp:anchor distT="0" distB="0" distL="114300" distR="114300" simplePos="0" relativeHeight="251658240" behindDoc="0" locked="0" layoutInCell="1" allowOverlap="1" wp14:anchorId="378B4E83" wp14:editId="764FD3AC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8477250" cy="1956288"/>
            <wp:effectExtent l="0" t="0" r="0" b="6350"/>
            <wp:wrapNone/>
            <wp:docPr id="1" name="Picture 1" descr="https://bam.files.bbci.co.uk/bam/live/content/zxqthyc/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m.files.bbci.co.uk/bam/live/content/zxqthyc/lar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0" cy="195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62A" w:rsidRDefault="004F562A"/>
    <w:p w:rsidR="004F562A" w:rsidRDefault="004F562A"/>
    <w:p w:rsidR="004F562A" w:rsidRDefault="004F562A"/>
    <w:p w:rsidR="004F562A" w:rsidRDefault="004F562A"/>
    <w:p w:rsidR="004F562A" w:rsidRDefault="004F562A"/>
    <w:p w:rsidR="004F562A" w:rsidRDefault="004F562A"/>
    <w:p w:rsidR="006E00F0" w:rsidRPr="005D3416" w:rsidRDefault="005D3416">
      <w:pPr>
        <w:rPr>
          <w:b/>
          <w:sz w:val="48"/>
        </w:rPr>
      </w:pPr>
      <w:r w:rsidRPr="005D3416">
        <w:rPr>
          <w:b/>
          <w:sz w:val="48"/>
        </w:rPr>
        <w:t xml:space="preserve">After pasting in the blank pH scale, label the numbers 0 -14 on </w:t>
      </w:r>
      <w:bookmarkStart w:id="0" w:name="_GoBack"/>
      <w:bookmarkEnd w:id="0"/>
      <w:r w:rsidRPr="005D3416">
        <w:rPr>
          <w:b/>
          <w:sz w:val="48"/>
        </w:rPr>
        <w:t>your scale. Then color each number like the scale above. Next, search online for examples of each pH number. (For example, battery acid has a pH of 0 and water has a pH of 7)</w:t>
      </w:r>
    </w:p>
    <w:sectPr w:rsidR="006E00F0" w:rsidRPr="005D3416" w:rsidSect="000F51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80"/>
    <w:rsid w:val="000F5180"/>
    <w:rsid w:val="004F562A"/>
    <w:rsid w:val="005D3416"/>
    <w:rsid w:val="006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7B7AE"/>
  <w15:chartTrackingRefBased/>
  <w15:docId w15:val="{2F061E6E-AEE7-4CA0-8CBF-7171D0ED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Skubic Kathleen</dc:creator>
  <cp:keywords/>
  <dc:description/>
  <cp:lastModifiedBy>Skubic Kathleen</cp:lastModifiedBy>
  <cp:revision>1</cp:revision>
  <dcterms:created xsi:type="dcterms:W3CDTF">2017-11-02T15:34:00Z</dcterms:created>
  <dcterms:modified xsi:type="dcterms:W3CDTF">2017-11-02T18:13:00Z</dcterms:modified>
</cp:coreProperties>
</file>