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9B4" w:rsidRPr="0023614E" w:rsidRDefault="003519B4" w:rsidP="003519B4">
      <w:pPr>
        <w:pStyle w:val="ListParagraph"/>
        <w:numPr>
          <w:ilvl w:val="0"/>
          <w:numId w:val="1"/>
        </w:numPr>
        <w:spacing w:line="360" w:lineRule="auto"/>
        <w:rPr>
          <w:rFonts w:ascii="Century Gothic" w:hAnsi="Century Gothic"/>
        </w:rPr>
      </w:pPr>
      <w:r w:rsidRPr="0023614E">
        <w:rPr>
          <w:rFonts w:ascii="Century Gothic" w:hAnsi="Century Gothic"/>
        </w:rPr>
        <w:t>The universal system of measurement</w:t>
      </w:r>
      <w:r>
        <w:rPr>
          <w:rFonts w:ascii="Century Gothic" w:hAnsi="Century Gothic"/>
        </w:rPr>
        <w:t xml:space="preserve"> used in science is called </w:t>
      </w:r>
      <w:r w:rsidRPr="00B713A6">
        <w:rPr>
          <w:rFonts w:ascii="Century Gothic" w:hAnsi="Century Gothic"/>
          <w:color w:val="002060"/>
          <w:highlight w:val="yellow"/>
          <w:u w:val="single"/>
        </w:rPr>
        <w:t>SI units</w:t>
      </w:r>
    </w:p>
    <w:p w:rsidR="003519B4" w:rsidRPr="0023614E" w:rsidRDefault="003519B4" w:rsidP="003519B4">
      <w:pPr>
        <w:pStyle w:val="ListParagraph"/>
        <w:numPr>
          <w:ilvl w:val="0"/>
          <w:numId w:val="1"/>
        </w:numPr>
        <w:spacing w:line="360" w:lineRule="auto"/>
        <w:rPr>
          <w:rFonts w:ascii="Century Gothic" w:hAnsi="Century Gothic"/>
        </w:rPr>
      </w:pPr>
      <w:r w:rsidRPr="0023614E">
        <w:rPr>
          <w:rFonts w:ascii="Century Gothic" w:hAnsi="Century Gothic"/>
        </w:rPr>
        <w:t>Write the 6 most common prefixes of the metric system:</w:t>
      </w:r>
    </w:p>
    <w:p w:rsidR="003519B4" w:rsidRPr="003D68DE" w:rsidRDefault="003519B4" w:rsidP="003519B4">
      <w:pPr>
        <w:pStyle w:val="ListParagraph"/>
        <w:spacing w:line="360" w:lineRule="auto"/>
        <w:rPr>
          <w:rFonts w:ascii="Century Gothic" w:hAnsi="Century Gothic"/>
          <w:u w:val="single"/>
        </w:rPr>
      </w:pPr>
      <w:r w:rsidRPr="00B713A6">
        <w:rPr>
          <w:rFonts w:ascii="Century Gothic" w:hAnsi="Century Gothic"/>
          <w:color w:val="002060"/>
          <w:highlight w:val="yellow"/>
          <w:u w:val="single"/>
        </w:rPr>
        <w:t>kilo</w:t>
      </w:r>
      <w:r w:rsidRPr="00B713A6">
        <w:rPr>
          <w:rFonts w:ascii="Century Gothic" w:hAnsi="Century Gothic"/>
          <w:highlight w:val="yellow"/>
          <w:u w:val="single"/>
        </w:rPr>
        <w:t xml:space="preserve">       </w:t>
      </w:r>
      <w:r w:rsidRPr="00B713A6">
        <w:rPr>
          <w:rFonts w:ascii="Century Gothic" w:hAnsi="Century Gothic"/>
          <w:color w:val="002060"/>
          <w:highlight w:val="yellow"/>
          <w:u w:val="single"/>
        </w:rPr>
        <w:t xml:space="preserve"> </w:t>
      </w:r>
      <w:proofErr w:type="spellStart"/>
      <w:r w:rsidRPr="00B713A6">
        <w:rPr>
          <w:rFonts w:ascii="Century Gothic" w:hAnsi="Century Gothic"/>
          <w:color w:val="002060"/>
          <w:highlight w:val="yellow"/>
          <w:u w:val="single"/>
        </w:rPr>
        <w:t>hecto</w:t>
      </w:r>
      <w:proofErr w:type="spellEnd"/>
      <w:r w:rsidRPr="00B713A6">
        <w:rPr>
          <w:rFonts w:ascii="Century Gothic" w:hAnsi="Century Gothic"/>
          <w:color w:val="002060"/>
          <w:highlight w:val="yellow"/>
          <w:u w:val="single"/>
        </w:rPr>
        <w:t xml:space="preserve"> </w:t>
      </w:r>
      <w:r w:rsidRPr="00B713A6">
        <w:rPr>
          <w:rFonts w:ascii="Century Gothic" w:hAnsi="Century Gothic"/>
          <w:highlight w:val="yellow"/>
          <w:u w:val="single"/>
        </w:rPr>
        <w:t xml:space="preserve">    </w:t>
      </w:r>
      <w:proofErr w:type="spellStart"/>
      <w:r w:rsidRPr="00B713A6">
        <w:rPr>
          <w:rFonts w:ascii="Century Gothic" w:hAnsi="Century Gothic"/>
          <w:color w:val="002060"/>
          <w:highlight w:val="yellow"/>
          <w:u w:val="single"/>
        </w:rPr>
        <w:t>deka</w:t>
      </w:r>
      <w:proofErr w:type="spellEnd"/>
      <w:r w:rsidRPr="00B713A6">
        <w:rPr>
          <w:rFonts w:ascii="Century Gothic" w:hAnsi="Century Gothic"/>
          <w:highlight w:val="yellow"/>
          <w:u w:val="single"/>
        </w:rPr>
        <w:t xml:space="preserve">   </w:t>
      </w:r>
      <w:r w:rsidRPr="00B713A6">
        <w:rPr>
          <w:rFonts w:ascii="Century Gothic" w:hAnsi="Century Gothic"/>
          <w:highlight w:val="yellow"/>
          <w:u w:val="single"/>
        </w:rPr>
        <w:tab/>
      </w:r>
      <w:proofErr w:type="spellStart"/>
      <w:r w:rsidRPr="00B713A6">
        <w:rPr>
          <w:rFonts w:ascii="Century Gothic" w:hAnsi="Century Gothic"/>
          <w:color w:val="002060"/>
          <w:highlight w:val="yellow"/>
          <w:u w:val="single"/>
        </w:rPr>
        <w:t>deci</w:t>
      </w:r>
      <w:proofErr w:type="spellEnd"/>
      <w:r w:rsidRPr="00B713A6">
        <w:rPr>
          <w:rFonts w:ascii="Century Gothic" w:hAnsi="Century Gothic"/>
          <w:highlight w:val="yellow"/>
          <w:u w:val="single"/>
        </w:rPr>
        <w:t xml:space="preserve">   </w:t>
      </w:r>
      <w:r w:rsidRPr="00B713A6">
        <w:rPr>
          <w:rFonts w:ascii="Century Gothic" w:hAnsi="Century Gothic"/>
          <w:highlight w:val="yellow"/>
          <w:u w:val="single"/>
        </w:rPr>
        <w:tab/>
      </w:r>
      <w:proofErr w:type="spellStart"/>
      <w:proofErr w:type="gramStart"/>
      <w:r w:rsidRPr="00B713A6">
        <w:rPr>
          <w:rFonts w:ascii="Century Gothic" w:hAnsi="Century Gothic"/>
          <w:color w:val="002060"/>
          <w:highlight w:val="yellow"/>
          <w:u w:val="single"/>
        </w:rPr>
        <w:t>centi</w:t>
      </w:r>
      <w:proofErr w:type="spellEnd"/>
      <w:r w:rsidRPr="00B713A6">
        <w:rPr>
          <w:rFonts w:ascii="Century Gothic" w:hAnsi="Century Gothic"/>
          <w:highlight w:val="yellow"/>
          <w:u w:val="single"/>
        </w:rPr>
        <w:t xml:space="preserve">  </w:t>
      </w:r>
      <w:r w:rsidRPr="00B713A6">
        <w:rPr>
          <w:rFonts w:ascii="Century Gothic" w:hAnsi="Century Gothic"/>
          <w:highlight w:val="yellow"/>
          <w:u w:val="single"/>
        </w:rPr>
        <w:tab/>
      </w:r>
      <w:proofErr w:type="spellStart"/>
      <w:proofErr w:type="gramEnd"/>
      <w:r w:rsidRPr="00B713A6">
        <w:rPr>
          <w:rFonts w:ascii="Century Gothic" w:hAnsi="Century Gothic"/>
          <w:color w:val="002060"/>
          <w:highlight w:val="yellow"/>
          <w:u w:val="single"/>
        </w:rPr>
        <w:t>milli</w:t>
      </w:r>
      <w:proofErr w:type="spellEnd"/>
    </w:p>
    <w:p w:rsidR="003519B4" w:rsidRPr="00E6398B" w:rsidRDefault="003519B4" w:rsidP="003519B4">
      <w:pPr>
        <w:pStyle w:val="ListParagraph"/>
        <w:numPr>
          <w:ilvl w:val="0"/>
          <w:numId w:val="1"/>
        </w:numPr>
        <w:spacing w:line="360" w:lineRule="auto"/>
        <w:rPr>
          <w:rFonts w:ascii="Century Gothic" w:hAnsi="Century Gothic"/>
        </w:rPr>
      </w:pPr>
      <w:r w:rsidRPr="0023614E">
        <w:rPr>
          <w:rFonts w:ascii="Century Gothic" w:hAnsi="Century Gothic"/>
        </w:rPr>
        <w:t>What unit would you use to measure length?</w:t>
      </w:r>
      <w:r>
        <w:rPr>
          <w:rFonts w:ascii="Century Gothic" w:hAnsi="Century Gothic"/>
        </w:rPr>
        <w:t xml:space="preserve"> </w:t>
      </w:r>
      <w:r w:rsidRPr="00B713A6">
        <w:rPr>
          <w:rFonts w:ascii="Century Gothic" w:hAnsi="Century Gothic"/>
          <w:highlight w:val="yellow"/>
          <w:u w:val="single"/>
        </w:rPr>
        <w:t>meters</w:t>
      </w:r>
    </w:p>
    <w:p w:rsidR="003519B4" w:rsidRPr="00E6398B" w:rsidRDefault="003519B4" w:rsidP="003519B4">
      <w:pPr>
        <w:pStyle w:val="ListParagraph"/>
        <w:numPr>
          <w:ilvl w:val="0"/>
          <w:numId w:val="1"/>
        </w:numPr>
        <w:spacing w:line="360" w:lineRule="auto"/>
        <w:rPr>
          <w:rFonts w:ascii="Century Gothic" w:hAnsi="Century Gothic"/>
        </w:rPr>
      </w:pPr>
      <w:r w:rsidRPr="0023614E">
        <w:rPr>
          <w:rFonts w:ascii="Century Gothic" w:hAnsi="Century Gothic"/>
        </w:rPr>
        <w:t>What unit would you use to measure liquids?</w:t>
      </w:r>
      <w:r>
        <w:rPr>
          <w:rFonts w:ascii="Century Gothic" w:hAnsi="Century Gothic"/>
        </w:rPr>
        <w:t xml:space="preserve"> </w:t>
      </w:r>
      <w:r w:rsidRPr="00B713A6">
        <w:rPr>
          <w:rFonts w:ascii="Century Gothic" w:hAnsi="Century Gothic"/>
          <w:highlight w:val="yellow"/>
          <w:u w:val="single"/>
        </w:rPr>
        <w:t>liters</w:t>
      </w:r>
    </w:p>
    <w:p w:rsidR="003519B4" w:rsidRPr="00E6398B" w:rsidRDefault="003519B4" w:rsidP="003519B4">
      <w:pPr>
        <w:pStyle w:val="ListParagraph"/>
        <w:numPr>
          <w:ilvl w:val="0"/>
          <w:numId w:val="1"/>
        </w:numPr>
        <w:spacing w:line="360" w:lineRule="auto"/>
        <w:rPr>
          <w:rFonts w:ascii="Century Gothic" w:hAnsi="Century Gothic"/>
        </w:rPr>
      </w:pPr>
      <w:r w:rsidRPr="0023614E">
        <w:rPr>
          <w:rFonts w:ascii="Century Gothic" w:hAnsi="Century Gothic"/>
        </w:rPr>
        <w:t>What unit would you use to measure mass?</w:t>
      </w:r>
      <w:r>
        <w:rPr>
          <w:rFonts w:ascii="Century Gothic" w:hAnsi="Century Gothic"/>
        </w:rPr>
        <w:t xml:space="preserve"> </w:t>
      </w:r>
      <w:r w:rsidRPr="00B713A6">
        <w:rPr>
          <w:rFonts w:ascii="Century Gothic" w:hAnsi="Century Gothic"/>
          <w:color w:val="002060"/>
          <w:highlight w:val="yellow"/>
        </w:rPr>
        <w:t>Grams</w:t>
      </w:r>
      <w:r>
        <w:rPr>
          <w:rFonts w:ascii="Century Gothic" w:hAnsi="Century Gothic"/>
          <w:color w:val="002060"/>
        </w:rPr>
        <w:t xml:space="preserve"> </w:t>
      </w:r>
      <w:r w:rsidRPr="00B713A6">
        <w:rPr>
          <w:rFonts w:ascii="Century Gothic" w:hAnsi="Century Gothic"/>
          <w:color w:val="002060"/>
          <w:highlight w:val="yellow"/>
        </w:rPr>
        <w:t>or kilograms</w:t>
      </w:r>
    </w:p>
    <w:p w:rsidR="003519B4" w:rsidRPr="00E6398B" w:rsidRDefault="003519B4" w:rsidP="003519B4">
      <w:pPr>
        <w:pStyle w:val="ListParagraph"/>
        <w:numPr>
          <w:ilvl w:val="0"/>
          <w:numId w:val="1"/>
        </w:numPr>
        <w:spacing w:line="360" w:lineRule="auto"/>
        <w:rPr>
          <w:rFonts w:ascii="Century Gothic" w:hAnsi="Century Gothic"/>
        </w:rPr>
      </w:pPr>
      <w:r w:rsidRPr="0023614E">
        <w:rPr>
          <w:rFonts w:ascii="Century Gothic" w:hAnsi="Century Gothic"/>
        </w:rPr>
        <w:t>What is the difference between a theory and a law?</w:t>
      </w:r>
      <w:r>
        <w:rPr>
          <w:rFonts w:ascii="Century Gothic" w:hAnsi="Century Gothic"/>
        </w:rPr>
        <w:t xml:space="preserve"> </w:t>
      </w:r>
      <w:r w:rsidRPr="00B713A6">
        <w:rPr>
          <w:rFonts w:ascii="Century Gothic" w:hAnsi="Century Gothic"/>
          <w:color w:val="002060"/>
          <w:highlight w:val="yellow"/>
          <w:u w:val="single"/>
        </w:rPr>
        <w:t>Law is proven (set in stone) and theory can be changed with new evidence</w:t>
      </w:r>
    </w:p>
    <w:p w:rsidR="003519B4" w:rsidRPr="0023614E" w:rsidRDefault="003519B4" w:rsidP="003519B4">
      <w:pPr>
        <w:pStyle w:val="ListParagraph"/>
        <w:numPr>
          <w:ilvl w:val="0"/>
          <w:numId w:val="1"/>
        </w:numPr>
        <w:spacing w:line="360" w:lineRule="auto"/>
        <w:rPr>
          <w:rFonts w:ascii="Century Gothic" w:hAnsi="Century Gothic"/>
        </w:rPr>
      </w:pPr>
      <w:r w:rsidRPr="0023614E">
        <w:rPr>
          <w:rFonts w:ascii="Century Gothic" w:hAnsi="Century Gothic"/>
        </w:rPr>
        <w:t>Tools of the lab: What do you use these tools to measure?</w:t>
      </w:r>
    </w:p>
    <w:p w:rsidR="003519B4" w:rsidRPr="00E6398B" w:rsidRDefault="003519B4" w:rsidP="003519B4">
      <w:pPr>
        <w:pStyle w:val="ListParagraph"/>
        <w:numPr>
          <w:ilvl w:val="1"/>
          <w:numId w:val="1"/>
        </w:numPr>
        <w:spacing w:line="360" w:lineRule="auto"/>
        <w:rPr>
          <w:rFonts w:ascii="Century Gothic" w:hAnsi="Century Gothic"/>
        </w:rPr>
      </w:pPr>
      <w:r w:rsidRPr="0023614E">
        <w:rPr>
          <w:rFonts w:ascii="Century Gothic" w:hAnsi="Century Gothic"/>
        </w:rPr>
        <w:t>Beaker</w:t>
      </w:r>
      <w:r>
        <w:rPr>
          <w:rFonts w:ascii="Century Gothic" w:hAnsi="Century Gothic"/>
        </w:rPr>
        <w:t xml:space="preserve"> - </w:t>
      </w:r>
      <w:r w:rsidR="00697750" w:rsidRPr="00697750">
        <w:rPr>
          <w:rFonts w:ascii="Century Gothic" w:hAnsi="Century Gothic"/>
          <w:color w:val="002060"/>
          <w:highlight w:val="yellow"/>
          <w:u w:val="single"/>
        </w:rPr>
        <w:t>volume</w:t>
      </w:r>
    </w:p>
    <w:p w:rsidR="003519B4" w:rsidRPr="00E6398B" w:rsidRDefault="003519B4" w:rsidP="003519B4">
      <w:pPr>
        <w:pStyle w:val="ListParagraph"/>
        <w:numPr>
          <w:ilvl w:val="1"/>
          <w:numId w:val="1"/>
        </w:numPr>
        <w:spacing w:line="360" w:lineRule="auto"/>
        <w:rPr>
          <w:rFonts w:ascii="Century Gothic" w:hAnsi="Century Gothic"/>
        </w:rPr>
      </w:pPr>
      <w:r w:rsidRPr="0023614E">
        <w:rPr>
          <w:rFonts w:ascii="Century Gothic" w:hAnsi="Century Gothic"/>
        </w:rPr>
        <w:t>Meter stick</w:t>
      </w:r>
      <w:r>
        <w:rPr>
          <w:rFonts w:ascii="Century Gothic" w:hAnsi="Century Gothic"/>
        </w:rPr>
        <w:t xml:space="preserve"> - </w:t>
      </w:r>
      <w:r w:rsidRPr="00B713A6">
        <w:rPr>
          <w:rFonts w:ascii="Century Gothic" w:hAnsi="Century Gothic"/>
          <w:color w:val="002060"/>
          <w:highlight w:val="yellow"/>
          <w:u w:val="single"/>
        </w:rPr>
        <w:t>length</w:t>
      </w:r>
    </w:p>
    <w:p w:rsidR="003519B4" w:rsidRPr="00E6398B" w:rsidRDefault="003519B4" w:rsidP="003519B4">
      <w:pPr>
        <w:pStyle w:val="ListParagraph"/>
        <w:numPr>
          <w:ilvl w:val="1"/>
          <w:numId w:val="1"/>
        </w:numPr>
        <w:spacing w:line="360" w:lineRule="auto"/>
        <w:rPr>
          <w:rFonts w:ascii="Century Gothic" w:hAnsi="Century Gothic"/>
        </w:rPr>
      </w:pPr>
      <w:r>
        <w:rPr>
          <w:rFonts w:ascii="Century Gothic" w:hAnsi="Century Gothic"/>
        </w:rPr>
        <w:t xml:space="preserve">Triple-beam balance – </w:t>
      </w:r>
      <w:r w:rsidRPr="00B713A6">
        <w:rPr>
          <w:rFonts w:ascii="Century Gothic" w:hAnsi="Century Gothic"/>
          <w:color w:val="002060"/>
          <w:highlight w:val="yellow"/>
          <w:u w:val="single"/>
        </w:rPr>
        <w:t>mass (weight = scale)</w:t>
      </w:r>
    </w:p>
    <w:p w:rsidR="003519B4" w:rsidRPr="0023614E" w:rsidRDefault="003519B4" w:rsidP="003519B4">
      <w:pPr>
        <w:pStyle w:val="ListParagraph"/>
        <w:numPr>
          <w:ilvl w:val="0"/>
          <w:numId w:val="1"/>
        </w:numPr>
        <w:spacing w:line="360" w:lineRule="auto"/>
        <w:rPr>
          <w:rFonts w:ascii="Century Gothic" w:hAnsi="Century Gothic"/>
        </w:rPr>
      </w:pPr>
      <w:r w:rsidRPr="0023614E">
        <w:rPr>
          <w:rFonts w:ascii="Century Gothic" w:hAnsi="Century Gothic"/>
        </w:rPr>
        <w:t>What is another name for an “educated guess”?</w:t>
      </w:r>
      <w:r>
        <w:rPr>
          <w:rFonts w:ascii="Century Gothic" w:hAnsi="Century Gothic"/>
        </w:rPr>
        <w:t xml:space="preserve"> </w:t>
      </w:r>
      <w:r w:rsidRPr="00B713A6">
        <w:rPr>
          <w:rFonts w:ascii="Century Gothic" w:hAnsi="Century Gothic"/>
          <w:color w:val="002060"/>
          <w:highlight w:val="yellow"/>
          <w:u w:val="single"/>
        </w:rPr>
        <w:t>hypothesis</w:t>
      </w:r>
    </w:p>
    <w:p w:rsidR="003519B4" w:rsidRPr="00E6398B" w:rsidRDefault="003519B4" w:rsidP="003519B4">
      <w:pPr>
        <w:pStyle w:val="ListParagraph"/>
        <w:numPr>
          <w:ilvl w:val="0"/>
          <w:numId w:val="1"/>
        </w:numPr>
        <w:spacing w:line="360" w:lineRule="auto"/>
        <w:rPr>
          <w:rFonts w:ascii="Century Gothic" w:hAnsi="Century Gothic"/>
        </w:rPr>
      </w:pPr>
      <w:r w:rsidRPr="0023614E">
        <w:rPr>
          <w:rFonts w:ascii="Century Gothic" w:hAnsi="Century Gothic"/>
        </w:rPr>
        <w:t>What are the six characteristics of life?</w:t>
      </w:r>
      <w:r>
        <w:rPr>
          <w:rFonts w:ascii="Century Gothic" w:hAnsi="Century Gothic"/>
        </w:rPr>
        <w:t xml:space="preserve"> </w:t>
      </w:r>
      <w:r w:rsidRPr="00B713A6">
        <w:rPr>
          <w:rFonts w:ascii="Century Gothic" w:hAnsi="Century Gothic"/>
          <w:color w:val="002060"/>
          <w:highlight w:val="yellow"/>
          <w:u w:val="single"/>
        </w:rPr>
        <w:t>All living things have cells, require energy, made of DNA, respond to change, reproduce, grow/ develop</w:t>
      </w:r>
    </w:p>
    <w:p w:rsidR="004A7778" w:rsidRPr="0023614E" w:rsidRDefault="004A7778" w:rsidP="004A7778">
      <w:pPr>
        <w:pStyle w:val="ListParagraph"/>
        <w:numPr>
          <w:ilvl w:val="0"/>
          <w:numId w:val="1"/>
        </w:numPr>
        <w:spacing w:line="360" w:lineRule="auto"/>
        <w:rPr>
          <w:rFonts w:ascii="Century Gothic" w:hAnsi="Century Gothic"/>
        </w:rPr>
      </w:pPr>
      <w:r w:rsidRPr="0023614E">
        <w:rPr>
          <w:rFonts w:ascii="Century Gothic" w:hAnsi="Century Gothic"/>
        </w:rPr>
        <w:t>Key Vocab (Chapter 1 - Cells and Heredity Book)</w:t>
      </w:r>
    </w:p>
    <w:p w:rsidR="004A7778" w:rsidRPr="00E6398B" w:rsidRDefault="004A7778" w:rsidP="004A7778">
      <w:pPr>
        <w:pStyle w:val="ListParagraph"/>
        <w:numPr>
          <w:ilvl w:val="1"/>
          <w:numId w:val="1"/>
        </w:numPr>
        <w:spacing w:line="360" w:lineRule="auto"/>
        <w:rPr>
          <w:rFonts w:ascii="Century Gothic" w:hAnsi="Century Gothic"/>
        </w:rPr>
      </w:pPr>
      <w:r w:rsidRPr="0023614E">
        <w:rPr>
          <w:rFonts w:ascii="Century Gothic" w:hAnsi="Century Gothic"/>
        </w:rPr>
        <w:t>Cell</w:t>
      </w:r>
    </w:p>
    <w:p w:rsidR="004A7778" w:rsidRPr="00E6398B" w:rsidRDefault="004A7778" w:rsidP="004A7778">
      <w:pPr>
        <w:pStyle w:val="ListParagraph"/>
        <w:numPr>
          <w:ilvl w:val="1"/>
          <w:numId w:val="1"/>
        </w:numPr>
        <w:spacing w:line="360" w:lineRule="auto"/>
        <w:rPr>
          <w:rFonts w:ascii="Century Gothic" w:hAnsi="Century Gothic"/>
        </w:rPr>
      </w:pPr>
      <w:r w:rsidRPr="0023614E">
        <w:rPr>
          <w:rFonts w:ascii="Century Gothic" w:hAnsi="Century Gothic"/>
        </w:rPr>
        <w:t>Cell membrane</w:t>
      </w:r>
    </w:p>
    <w:p w:rsidR="004A7778" w:rsidRPr="00E6398B" w:rsidRDefault="004A7778" w:rsidP="004A7778">
      <w:pPr>
        <w:pStyle w:val="ListParagraph"/>
        <w:numPr>
          <w:ilvl w:val="1"/>
          <w:numId w:val="1"/>
        </w:numPr>
        <w:spacing w:line="360" w:lineRule="auto"/>
        <w:rPr>
          <w:rFonts w:ascii="Century Gothic" w:hAnsi="Century Gothic"/>
        </w:rPr>
      </w:pPr>
      <w:r w:rsidRPr="0023614E">
        <w:rPr>
          <w:rFonts w:ascii="Century Gothic" w:hAnsi="Century Gothic"/>
        </w:rPr>
        <w:t>Nucleus</w:t>
      </w:r>
    </w:p>
    <w:p w:rsidR="004A7778" w:rsidRPr="00E6398B" w:rsidRDefault="004A7778" w:rsidP="004A7778">
      <w:pPr>
        <w:pStyle w:val="ListParagraph"/>
        <w:numPr>
          <w:ilvl w:val="1"/>
          <w:numId w:val="1"/>
        </w:numPr>
        <w:spacing w:line="360" w:lineRule="auto"/>
        <w:rPr>
          <w:rFonts w:ascii="Century Gothic" w:hAnsi="Century Gothic"/>
        </w:rPr>
      </w:pPr>
      <w:r w:rsidRPr="0023614E">
        <w:rPr>
          <w:rFonts w:ascii="Century Gothic" w:hAnsi="Century Gothic"/>
        </w:rPr>
        <w:t>Organelle</w:t>
      </w:r>
    </w:p>
    <w:p w:rsidR="004A7778" w:rsidRPr="00E6398B" w:rsidRDefault="004A7778" w:rsidP="004A7778">
      <w:pPr>
        <w:pStyle w:val="ListParagraph"/>
        <w:numPr>
          <w:ilvl w:val="1"/>
          <w:numId w:val="1"/>
        </w:numPr>
        <w:spacing w:line="360" w:lineRule="auto"/>
        <w:rPr>
          <w:rFonts w:ascii="Century Gothic" w:hAnsi="Century Gothic"/>
        </w:rPr>
      </w:pPr>
      <w:r w:rsidRPr="0023614E">
        <w:rPr>
          <w:rFonts w:ascii="Century Gothic" w:hAnsi="Century Gothic"/>
        </w:rPr>
        <w:t>Tissue</w:t>
      </w:r>
    </w:p>
    <w:p w:rsidR="004A7778" w:rsidRPr="00E6398B" w:rsidRDefault="004A7778" w:rsidP="004A7778">
      <w:pPr>
        <w:pStyle w:val="ListParagraph"/>
        <w:numPr>
          <w:ilvl w:val="1"/>
          <w:numId w:val="1"/>
        </w:numPr>
        <w:spacing w:line="360" w:lineRule="auto"/>
        <w:rPr>
          <w:rFonts w:ascii="Century Gothic" w:hAnsi="Century Gothic"/>
        </w:rPr>
      </w:pPr>
      <w:r w:rsidRPr="0023614E">
        <w:rPr>
          <w:rFonts w:ascii="Century Gothic" w:hAnsi="Century Gothic"/>
        </w:rPr>
        <w:t>Organ</w:t>
      </w:r>
    </w:p>
    <w:p w:rsidR="004A7778" w:rsidRPr="00E6398B" w:rsidRDefault="004A7778" w:rsidP="004A7778">
      <w:pPr>
        <w:pStyle w:val="ListParagraph"/>
        <w:numPr>
          <w:ilvl w:val="1"/>
          <w:numId w:val="1"/>
        </w:numPr>
        <w:spacing w:line="360" w:lineRule="auto"/>
        <w:rPr>
          <w:rFonts w:ascii="Century Gothic" w:hAnsi="Century Gothic"/>
        </w:rPr>
      </w:pPr>
      <w:r w:rsidRPr="0023614E">
        <w:rPr>
          <w:rFonts w:ascii="Century Gothic" w:hAnsi="Century Gothic"/>
        </w:rPr>
        <w:t>Organ system</w:t>
      </w:r>
    </w:p>
    <w:p w:rsidR="004A7778" w:rsidRPr="00E6398B" w:rsidRDefault="004A7778" w:rsidP="004A7778">
      <w:pPr>
        <w:pStyle w:val="ListParagraph"/>
        <w:numPr>
          <w:ilvl w:val="1"/>
          <w:numId w:val="1"/>
        </w:numPr>
        <w:spacing w:line="360" w:lineRule="auto"/>
        <w:rPr>
          <w:rFonts w:ascii="Century Gothic" w:hAnsi="Century Gothic"/>
        </w:rPr>
      </w:pPr>
      <w:r w:rsidRPr="0023614E">
        <w:rPr>
          <w:rFonts w:ascii="Century Gothic" w:hAnsi="Century Gothic"/>
        </w:rPr>
        <w:t>Carbohydrate</w:t>
      </w:r>
      <w:r>
        <w:rPr>
          <w:rFonts w:ascii="Century Gothic" w:hAnsi="Century Gothic"/>
        </w:rPr>
        <w:t xml:space="preserve"> – large group compounds, main source of energy</w:t>
      </w:r>
      <w:r w:rsidR="00E04C03">
        <w:rPr>
          <w:rFonts w:ascii="Century Gothic" w:hAnsi="Century Gothic"/>
        </w:rPr>
        <w:t>, short term energy storage</w:t>
      </w:r>
    </w:p>
    <w:p w:rsidR="004A7778" w:rsidRPr="00E6398B" w:rsidRDefault="004A7778" w:rsidP="004A7778">
      <w:pPr>
        <w:pStyle w:val="ListParagraph"/>
        <w:numPr>
          <w:ilvl w:val="1"/>
          <w:numId w:val="1"/>
        </w:numPr>
        <w:spacing w:line="360" w:lineRule="auto"/>
        <w:rPr>
          <w:rFonts w:ascii="Century Gothic" w:hAnsi="Century Gothic"/>
        </w:rPr>
      </w:pPr>
      <w:r w:rsidRPr="0023614E">
        <w:rPr>
          <w:rFonts w:ascii="Century Gothic" w:hAnsi="Century Gothic"/>
        </w:rPr>
        <w:t>Lipid</w:t>
      </w:r>
      <w:r>
        <w:rPr>
          <w:rFonts w:ascii="Century Gothic" w:hAnsi="Century Gothic"/>
        </w:rPr>
        <w:t xml:space="preserve"> – fatty acids that don’t like water</w:t>
      </w:r>
      <w:r w:rsidR="00E04C03">
        <w:rPr>
          <w:rFonts w:ascii="Century Gothic" w:hAnsi="Century Gothic"/>
        </w:rPr>
        <w:t>, long term energy storage</w:t>
      </w:r>
    </w:p>
    <w:p w:rsidR="004A7778" w:rsidRPr="00E6398B" w:rsidRDefault="004A7778" w:rsidP="004A7778">
      <w:pPr>
        <w:pStyle w:val="ListParagraph"/>
        <w:numPr>
          <w:ilvl w:val="1"/>
          <w:numId w:val="1"/>
        </w:numPr>
        <w:spacing w:line="360" w:lineRule="auto"/>
        <w:rPr>
          <w:rFonts w:ascii="Century Gothic" w:hAnsi="Century Gothic"/>
        </w:rPr>
      </w:pPr>
      <w:r w:rsidRPr="0023614E">
        <w:rPr>
          <w:rFonts w:ascii="Century Gothic" w:hAnsi="Century Gothic"/>
        </w:rPr>
        <w:t>Protein</w:t>
      </w:r>
      <w:r>
        <w:rPr>
          <w:rFonts w:ascii="Century Gothic" w:hAnsi="Century Gothic"/>
        </w:rPr>
        <w:t xml:space="preserve"> – building blocks</w:t>
      </w:r>
      <w:r w:rsidR="0014146B">
        <w:rPr>
          <w:rFonts w:ascii="Century Gothic" w:hAnsi="Century Gothic"/>
        </w:rPr>
        <w:t>, make up the structure, function of all living things</w:t>
      </w:r>
    </w:p>
    <w:p w:rsidR="004A7778" w:rsidRPr="00E6398B" w:rsidRDefault="004A7778" w:rsidP="004A7778">
      <w:pPr>
        <w:pStyle w:val="ListParagraph"/>
        <w:numPr>
          <w:ilvl w:val="1"/>
          <w:numId w:val="1"/>
        </w:numPr>
        <w:spacing w:line="360" w:lineRule="auto"/>
        <w:rPr>
          <w:rFonts w:ascii="Century Gothic" w:hAnsi="Century Gothic"/>
        </w:rPr>
      </w:pPr>
      <w:r w:rsidRPr="0023614E">
        <w:rPr>
          <w:rFonts w:ascii="Century Gothic" w:hAnsi="Century Gothic"/>
        </w:rPr>
        <w:t>Nucleic acid</w:t>
      </w:r>
      <w:r>
        <w:rPr>
          <w:rFonts w:ascii="Century Gothic" w:hAnsi="Century Gothic"/>
        </w:rPr>
        <w:t xml:space="preserve"> – makes up DNA </w:t>
      </w:r>
    </w:p>
    <w:p w:rsidR="004A7778" w:rsidRPr="0023614E" w:rsidRDefault="004A7778" w:rsidP="004A7778">
      <w:pPr>
        <w:pStyle w:val="ListParagraph"/>
        <w:numPr>
          <w:ilvl w:val="0"/>
          <w:numId w:val="1"/>
        </w:numPr>
        <w:spacing w:line="360" w:lineRule="auto"/>
        <w:rPr>
          <w:rFonts w:ascii="Century Gothic" w:hAnsi="Century Gothic"/>
        </w:rPr>
      </w:pPr>
      <w:r w:rsidRPr="0023614E">
        <w:rPr>
          <w:rFonts w:ascii="Century Gothic" w:hAnsi="Century Gothic"/>
        </w:rPr>
        <w:t>Arrange the following, from smallest to largest level of organization: organ system, tissue, cell, organ.</w:t>
      </w:r>
      <w:r>
        <w:rPr>
          <w:rFonts w:ascii="Century Gothic" w:hAnsi="Century Gothic"/>
        </w:rPr>
        <w:t xml:space="preserve"> </w:t>
      </w:r>
      <w:r w:rsidRPr="00B713A6">
        <w:rPr>
          <w:rFonts w:ascii="Century Gothic" w:hAnsi="Century Gothic"/>
          <w:color w:val="002060"/>
          <w:highlight w:val="yellow"/>
          <w:u w:val="single"/>
        </w:rPr>
        <w:t>Cell – tissue – organ – organ system</w:t>
      </w:r>
    </w:p>
    <w:p w:rsidR="004A7778" w:rsidRPr="00E6398B" w:rsidRDefault="004A7778" w:rsidP="004A7778">
      <w:pPr>
        <w:pStyle w:val="ListParagraph"/>
        <w:numPr>
          <w:ilvl w:val="0"/>
          <w:numId w:val="1"/>
        </w:numPr>
        <w:spacing w:line="360" w:lineRule="auto"/>
        <w:rPr>
          <w:rFonts w:ascii="Century Gothic" w:hAnsi="Century Gothic"/>
        </w:rPr>
      </w:pPr>
      <w:r w:rsidRPr="0023614E">
        <w:rPr>
          <w:rFonts w:ascii="Century Gothic" w:hAnsi="Century Gothic"/>
        </w:rPr>
        <w:t>How may a lack of proteins in a person’s diet affect the body?</w:t>
      </w:r>
      <w:r>
        <w:rPr>
          <w:rFonts w:ascii="Century Gothic" w:hAnsi="Century Gothic"/>
        </w:rPr>
        <w:t xml:space="preserve"> </w:t>
      </w:r>
      <w:r w:rsidRPr="00B713A6">
        <w:rPr>
          <w:rFonts w:ascii="Century Gothic" w:hAnsi="Century Gothic"/>
          <w:highlight w:val="yellow"/>
        </w:rPr>
        <w:t>Main compound for our bodies, nothing would work properly</w:t>
      </w:r>
      <w:r>
        <w:rPr>
          <w:rFonts w:ascii="Century Gothic" w:hAnsi="Century Gothic"/>
        </w:rPr>
        <w:t xml:space="preserve">, </w:t>
      </w:r>
      <w:r w:rsidRPr="00B713A6">
        <w:rPr>
          <w:rFonts w:ascii="Century Gothic" w:hAnsi="Century Gothic"/>
          <w:highlight w:val="yellow"/>
        </w:rPr>
        <w:t xml:space="preserve">muscles are weaker, lose strength to </w:t>
      </w:r>
      <w:r w:rsidRPr="00B713A6">
        <w:rPr>
          <w:rFonts w:ascii="Century Gothic" w:hAnsi="Century Gothic"/>
          <w:highlight w:val="yellow"/>
        </w:rPr>
        <w:lastRenderedPageBreak/>
        <w:t>do everyday activities, lack of enzymes cause lack of saliva and digestive problems</w:t>
      </w:r>
    </w:p>
    <w:p w:rsidR="004A7778" w:rsidRPr="0023614E" w:rsidRDefault="004A7778" w:rsidP="004A7778">
      <w:pPr>
        <w:pStyle w:val="ListParagraph"/>
        <w:numPr>
          <w:ilvl w:val="0"/>
          <w:numId w:val="1"/>
        </w:numPr>
        <w:spacing w:line="360" w:lineRule="auto"/>
        <w:rPr>
          <w:rFonts w:ascii="Century Gothic" w:hAnsi="Century Gothic"/>
        </w:rPr>
      </w:pPr>
      <w:r w:rsidRPr="0023614E">
        <w:rPr>
          <w:rFonts w:ascii="Century Gothic" w:hAnsi="Century Gothic"/>
        </w:rPr>
        <w:t>Key Vocab (Chapter 2 – Cells and Heredity book)</w:t>
      </w:r>
    </w:p>
    <w:p w:rsidR="004A7778" w:rsidRPr="00E6398B" w:rsidRDefault="004A7778" w:rsidP="004A7778">
      <w:pPr>
        <w:pStyle w:val="ListParagraph"/>
        <w:numPr>
          <w:ilvl w:val="1"/>
          <w:numId w:val="1"/>
        </w:numPr>
        <w:spacing w:line="360" w:lineRule="auto"/>
        <w:rPr>
          <w:rFonts w:ascii="Century Gothic" w:hAnsi="Century Gothic"/>
        </w:rPr>
      </w:pPr>
      <w:r w:rsidRPr="0023614E">
        <w:rPr>
          <w:rFonts w:ascii="Century Gothic" w:hAnsi="Century Gothic"/>
        </w:rPr>
        <w:t>Energy</w:t>
      </w:r>
      <w:r>
        <w:rPr>
          <w:rFonts w:ascii="Century Gothic" w:hAnsi="Century Gothic"/>
        </w:rPr>
        <w:t xml:space="preserve"> – ability to work</w:t>
      </w:r>
    </w:p>
    <w:p w:rsidR="004A7778" w:rsidRPr="00E6398B" w:rsidRDefault="004A7778" w:rsidP="004A7778">
      <w:pPr>
        <w:pStyle w:val="ListParagraph"/>
        <w:numPr>
          <w:ilvl w:val="1"/>
          <w:numId w:val="1"/>
        </w:numPr>
        <w:spacing w:line="360" w:lineRule="auto"/>
        <w:rPr>
          <w:rFonts w:ascii="Century Gothic" w:hAnsi="Century Gothic"/>
        </w:rPr>
      </w:pPr>
      <w:r w:rsidRPr="0023614E">
        <w:rPr>
          <w:rFonts w:ascii="Century Gothic" w:hAnsi="Century Gothic"/>
        </w:rPr>
        <w:t>Photosynthesis</w:t>
      </w:r>
      <w:r>
        <w:rPr>
          <w:rFonts w:ascii="Century Gothic" w:hAnsi="Century Gothic"/>
        </w:rPr>
        <w:t xml:space="preserve"> – creates glucose for plants using sun’s energy, used by plants</w:t>
      </w:r>
    </w:p>
    <w:p w:rsidR="004A7778" w:rsidRPr="00E6398B" w:rsidRDefault="004A7778" w:rsidP="004A7778">
      <w:pPr>
        <w:pStyle w:val="ListParagraph"/>
        <w:numPr>
          <w:ilvl w:val="1"/>
          <w:numId w:val="1"/>
        </w:numPr>
        <w:spacing w:line="360" w:lineRule="auto"/>
        <w:rPr>
          <w:rFonts w:ascii="Century Gothic" w:hAnsi="Century Gothic"/>
        </w:rPr>
      </w:pPr>
      <w:r w:rsidRPr="0023614E">
        <w:rPr>
          <w:rFonts w:ascii="Century Gothic" w:hAnsi="Century Gothic"/>
        </w:rPr>
        <w:t>Cellular respiration</w:t>
      </w:r>
      <w:r>
        <w:rPr>
          <w:rFonts w:ascii="Century Gothic" w:hAnsi="Century Gothic"/>
        </w:rPr>
        <w:t xml:space="preserve"> – used by both plants and animals, gives off energy, releases carbon dioxide as a waste product</w:t>
      </w:r>
    </w:p>
    <w:p w:rsidR="004A7778" w:rsidRPr="00E6398B" w:rsidRDefault="004A7778" w:rsidP="004A7778">
      <w:pPr>
        <w:pStyle w:val="ListParagraph"/>
        <w:numPr>
          <w:ilvl w:val="1"/>
          <w:numId w:val="1"/>
        </w:numPr>
        <w:spacing w:line="360" w:lineRule="auto"/>
        <w:rPr>
          <w:rFonts w:ascii="Century Gothic" w:hAnsi="Century Gothic"/>
        </w:rPr>
      </w:pPr>
      <w:r w:rsidRPr="0023614E">
        <w:rPr>
          <w:rFonts w:ascii="Century Gothic" w:hAnsi="Century Gothic"/>
        </w:rPr>
        <w:t>Cell cycle</w:t>
      </w:r>
      <w:r>
        <w:rPr>
          <w:rFonts w:ascii="Century Gothic" w:hAnsi="Century Gothic"/>
        </w:rPr>
        <w:t xml:space="preserve"> – Interphase, Mitosis, Cytokinesis</w:t>
      </w:r>
    </w:p>
    <w:p w:rsidR="004A7778" w:rsidRPr="00E6398B" w:rsidRDefault="004A7778" w:rsidP="004A7778">
      <w:pPr>
        <w:pStyle w:val="ListParagraph"/>
        <w:numPr>
          <w:ilvl w:val="1"/>
          <w:numId w:val="1"/>
        </w:numPr>
        <w:spacing w:line="360" w:lineRule="auto"/>
        <w:rPr>
          <w:rFonts w:ascii="Century Gothic" w:hAnsi="Century Gothic"/>
        </w:rPr>
      </w:pPr>
      <w:r w:rsidRPr="0023614E">
        <w:rPr>
          <w:rFonts w:ascii="Century Gothic" w:hAnsi="Century Gothic"/>
        </w:rPr>
        <w:t>Interphase</w:t>
      </w:r>
      <w:r>
        <w:rPr>
          <w:rFonts w:ascii="Century Gothic" w:hAnsi="Century Gothic"/>
        </w:rPr>
        <w:t xml:space="preserve"> – cell grows/ develops</w:t>
      </w:r>
      <w:r w:rsidR="0014146B">
        <w:rPr>
          <w:rFonts w:ascii="Century Gothic" w:hAnsi="Century Gothic"/>
        </w:rPr>
        <w:t>, DNA replication occurs</w:t>
      </w:r>
      <w:bookmarkStart w:id="0" w:name="_GoBack"/>
      <w:bookmarkEnd w:id="0"/>
    </w:p>
    <w:p w:rsidR="004A7778" w:rsidRPr="00E6398B" w:rsidRDefault="004A7778" w:rsidP="004A7778">
      <w:pPr>
        <w:pStyle w:val="ListParagraph"/>
        <w:numPr>
          <w:ilvl w:val="1"/>
          <w:numId w:val="1"/>
        </w:numPr>
        <w:spacing w:line="360" w:lineRule="auto"/>
        <w:rPr>
          <w:rFonts w:ascii="Century Gothic" w:hAnsi="Century Gothic"/>
        </w:rPr>
      </w:pPr>
      <w:r w:rsidRPr="0023614E">
        <w:rPr>
          <w:rFonts w:ascii="Century Gothic" w:hAnsi="Century Gothic"/>
        </w:rPr>
        <w:t>Mitosis</w:t>
      </w:r>
      <w:r>
        <w:rPr>
          <w:rFonts w:ascii="Century Gothic" w:hAnsi="Century Gothic"/>
        </w:rPr>
        <w:t xml:space="preserve"> – </w:t>
      </w:r>
      <w:r w:rsidR="00F93674">
        <w:rPr>
          <w:rFonts w:ascii="Century Gothic" w:hAnsi="Century Gothic"/>
        </w:rPr>
        <w:t>two new nuclei form</w:t>
      </w:r>
      <w:r>
        <w:rPr>
          <w:rFonts w:ascii="Century Gothic" w:hAnsi="Century Gothic"/>
        </w:rPr>
        <w:t xml:space="preserve"> </w:t>
      </w:r>
    </w:p>
    <w:p w:rsidR="004A7778" w:rsidRPr="00E6398B" w:rsidRDefault="004A7778" w:rsidP="004A7778">
      <w:pPr>
        <w:pStyle w:val="ListParagraph"/>
        <w:numPr>
          <w:ilvl w:val="1"/>
          <w:numId w:val="1"/>
        </w:numPr>
        <w:spacing w:line="360" w:lineRule="auto"/>
        <w:rPr>
          <w:rFonts w:ascii="Century Gothic" w:hAnsi="Century Gothic"/>
        </w:rPr>
      </w:pPr>
      <w:r w:rsidRPr="0023614E">
        <w:rPr>
          <w:rFonts w:ascii="Century Gothic" w:hAnsi="Century Gothic"/>
        </w:rPr>
        <w:t>Cytokinesis</w:t>
      </w:r>
      <w:r>
        <w:rPr>
          <w:rFonts w:ascii="Century Gothic" w:hAnsi="Century Gothic"/>
        </w:rPr>
        <w:t xml:space="preserve"> – </w:t>
      </w:r>
      <w:r w:rsidRPr="0077111A">
        <w:rPr>
          <w:rFonts w:ascii="Century Gothic" w:hAnsi="Century Gothic"/>
          <w:highlight w:val="yellow"/>
        </w:rPr>
        <w:t>cell splits into two</w:t>
      </w:r>
    </w:p>
    <w:p w:rsidR="004A7778" w:rsidRPr="00E6398B" w:rsidRDefault="004A7778" w:rsidP="004A7778">
      <w:pPr>
        <w:pStyle w:val="ListParagraph"/>
        <w:numPr>
          <w:ilvl w:val="0"/>
          <w:numId w:val="1"/>
        </w:numPr>
        <w:spacing w:line="360" w:lineRule="auto"/>
        <w:rPr>
          <w:rFonts w:ascii="Century Gothic" w:hAnsi="Century Gothic"/>
        </w:rPr>
      </w:pPr>
      <w:r w:rsidRPr="0023614E">
        <w:rPr>
          <w:rFonts w:ascii="Century Gothic" w:hAnsi="Century Gothic"/>
        </w:rPr>
        <w:t>Suppose a volcano threw so much ash into the air that it blocked much of the sunlight. How might this event affect the ability of animals to obtain energy to live?</w:t>
      </w:r>
      <w:r>
        <w:rPr>
          <w:rFonts w:ascii="Century Gothic" w:hAnsi="Century Gothic"/>
        </w:rPr>
        <w:t xml:space="preserve"> </w:t>
      </w:r>
      <w:r w:rsidRPr="0077111A">
        <w:rPr>
          <w:rFonts w:ascii="Century Gothic" w:hAnsi="Century Gothic"/>
          <w:highlight w:val="yellow"/>
        </w:rPr>
        <w:t>With no sun, plants can’t go through photosynthesis, so then they die, and then animals have no food because there are no plants, with no food = no energy</w:t>
      </w:r>
    </w:p>
    <w:p w:rsidR="004A7778" w:rsidRPr="00E6398B" w:rsidRDefault="004A7778" w:rsidP="004A7778">
      <w:pPr>
        <w:pStyle w:val="ListParagraph"/>
        <w:numPr>
          <w:ilvl w:val="0"/>
          <w:numId w:val="1"/>
        </w:numPr>
        <w:spacing w:line="360" w:lineRule="auto"/>
        <w:rPr>
          <w:rFonts w:ascii="Century Gothic" w:hAnsi="Century Gothic"/>
        </w:rPr>
      </w:pPr>
      <w:r w:rsidRPr="0023614E">
        <w:rPr>
          <w:rFonts w:ascii="Century Gothic" w:hAnsi="Century Gothic"/>
        </w:rPr>
        <w:t>All living things need energy. How do we obtain energy from the sun from a hamburger that we may eat from Five Guys and Fries? (Describe the process of photosynthesis and respiration!)</w:t>
      </w:r>
      <w:r>
        <w:rPr>
          <w:rFonts w:ascii="Century Gothic" w:hAnsi="Century Gothic"/>
        </w:rPr>
        <w:t xml:space="preserve"> </w:t>
      </w:r>
      <w:r w:rsidRPr="00DE1039">
        <w:rPr>
          <w:rFonts w:ascii="Century Gothic" w:hAnsi="Century Gothic"/>
          <w:highlight w:val="yellow"/>
        </w:rPr>
        <w:t>Plants make glucose from sun’s energ</w:t>
      </w:r>
      <w:r w:rsidR="00E04C03">
        <w:rPr>
          <w:rFonts w:ascii="Century Gothic" w:hAnsi="Century Gothic"/>
          <w:highlight w:val="yellow"/>
        </w:rPr>
        <w:t>y</w:t>
      </w:r>
      <w:r w:rsidR="00AD6C78">
        <w:rPr>
          <w:rFonts w:ascii="Century Gothic" w:hAnsi="Century Gothic"/>
          <w:highlight w:val="yellow"/>
        </w:rPr>
        <w:t xml:space="preserve"> plus oxygen</w:t>
      </w:r>
      <w:r w:rsidRPr="00DE1039">
        <w:rPr>
          <w:rFonts w:ascii="Century Gothic" w:hAnsi="Century Gothic"/>
          <w:highlight w:val="yellow"/>
        </w:rPr>
        <w:t>, cows eat the plants, and we eat the cows as a hamburger</w:t>
      </w:r>
      <w:r w:rsidR="00E04C03">
        <w:rPr>
          <w:rFonts w:ascii="Century Gothic" w:hAnsi="Century Gothic"/>
          <w:highlight w:val="yellow"/>
        </w:rPr>
        <w:t>, food is then used in the process of cellular respiration</w:t>
      </w:r>
      <w:r w:rsidRPr="00DE1039">
        <w:rPr>
          <w:rFonts w:ascii="Century Gothic" w:hAnsi="Century Gothic"/>
          <w:highlight w:val="yellow"/>
        </w:rPr>
        <w:t>.</w:t>
      </w:r>
    </w:p>
    <w:p w:rsidR="004A7778" w:rsidRPr="0023614E" w:rsidRDefault="004A7778" w:rsidP="004A7778">
      <w:pPr>
        <w:pStyle w:val="ListParagraph"/>
        <w:numPr>
          <w:ilvl w:val="0"/>
          <w:numId w:val="1"/>
        </w:numPr>
        <w:spacing w:line="360" w:lineRule="auto"/>
        <w:rPr>
          <w:rFonts w:ascii="Century Gothic" w:hAnsi="Century Gothic"/>
        </w:rPr>
      </w:pPr>
      <w:r w:rsidRPr="0023614E">
        <w:rPr>
          <w:rFonts w:ascii="Century Gothic" w:hAnsi="Century Gothic"/>
        </w:rPr>
        <w:t>Key Vocab (Chapter 3 – Cells and Heredity book)</w:t>
      </w:r>
    </w:p>
    <w:p w:rsidR="004A7778" w:rsidRPr="0023614E" w:rsidRDefault="004A7778" w:rsidP="004A7778">
      <w:pPr>
        <w:pStyle w:val="ListParagraph"/>
        <w:numPr>
          <w:ilvl w:val="1"/>
          <w:numId w:val="1"/>
        </w:numPr>
        <w:spacing w:line="360" w:lineRule="auto"/>
        <w:rPr>
          <w:rFonts w:ascii="Century Gothic" w:hAnsi="Century Gothic"/>
        </w:rPr>
      </w:pPr>
      <w:r w:rsidRPr="0023614E">
        <w:rPr>
          <w:rFonts w:ascii="Century Gothic" w:hAnsi="Century Gothic"/>
        </w:rPr>
        <w:t>Heredity</w:t>
      </w:r>
    </w:p>
    <w:p w:rsidR="004A7778" w:rsidRPr="0023614E" w:rsidRDefault="004A7778" w:rsidP="004A7778">
      <w:pPr>
        <w:pStyle w:val="ListParagraph"/>
        <w:numPr>
          <w:ilvl w:val="1"/>
          <w:numId w:val="1"/>
        </w:numPr>
        <w:spacing w:line="360" w:lineRule="auto"/>
        <w:rPr>
          <w:rFonts w:ascii="Century Gothic" w:hAnsi="Century Gothic"/>
        </w:rPr>
      </w:pPr>
      <w:r w:rsidRPr="0023614E">
        <w:rPr>
          <w:rFonts w:ascii="Century Gothic" w:hAnsi="Century Gothic"/>
        </w:rPr>
        <w:t>Trait</w:t>
      </w:r>
    </w:p>
    <w:p w:rsidR="004A7778" w:rsidRPr="0023614E" w:rsidRDefault="004A7778" w:rsidP="004A7778">
      <w:pPr>
        <w:pStyle w:val="ListParagraph"/>
        <w:numPr>
          <w:ilvl w:val="1"/>
          <w:numId w:val="1"/>
        </w:numPr>
        <w:spacing w:line="360" w:lineRule="auto"/>
        <w:rPr>
          <w:rFonts w:ascii="Century Gothic" w:hAnsi="Century Gothic"/>
        </w:rPr>
      </w:pPr>
      <w:r w:rsidRPr="0023614E">
        <w:rPr>
          <w:rFonts w:ascii="Century Gothic" w:hAnsi="Century Gothic"/>
        </w:rPr>
        <w:t>Genetics</w:t>
      </w:r>
    </w:p>
    <w:p w:rsidR="004A7778" w:rsidRPr="0023614E" w:rsidRDefault="004A7778" w:rsidP="004A7778">
      <w:pPr>
        <w:pStyle w:val="ListParagraph"/>
        <w:numPr>
          <w:ilvl w:val="1"/>
          <w:numId w:val="1"/>
        </w:numPr>
        <w:spacing w:line="360" w:lineRule="auto"/>
        <w:rPr>
          <w:rFonts w:ascii="Century Gothic" w:hAnsi="Century Gothic"/>
        </w:rPr>
      </w:pPr>
      <w:r w:rsidRPr="0023614E">
        <w:rPr>
          <w:rFonts w:ascii="Century Gothic" w:hAnsi="Century Gothic"/>
        </w:rPr>
        <w:t>Homozygous</w:t>
      </w:r>
    </w:p>
    <w:p w:rsidR="004A7778" w:rsidRPr="0023614E" w:rsidRDefault="004A7778" w:rsidP="004A7778">
      <w:pPr>
        <w:pStyle w:val="ListParagraph"/>
        <w:numPr>
          <w:ilvl w:val="1"/>
          <w:numId w:val="1"/>
        </w:numPr>
        <w:spacing w:line="360" w:lineRule="auto"/>
        <w:rPr>
          <w:rFonts w:ascii="Century Gothic" w:hAnsi="Century Gothic"/>
        </w:rPr>
      </w:pPr>
      <w:r w:rsidRPr="0023614E">
        <w:rPr>
          <w:rFonts w:ascii="Century Gothic" w:hAnsi="Century Gothic"/>
        </w:rPr>
        <w:t>Heterozygous</w:t>
      </w:r>
    </w:p>
    <w:p w:rsidR="004A7778" w:rsidRPr="0023614E" w:rsidRDefault="004A7778" w:rsidP="004A7778">
      <w:pPr>
        <w:pStyle w:val="ListParagraph"/>
        <w:numPr>
          <w:ilvl w:val="1"/>
          <w:numId w:val="1"/>
        </w:numPr>
        <w:spacing w:line="360" w:lineRule="auto"/>
        <w:rPr>
          <w:rFonts w:ascii="Century Gothic" w:hAnsi="Century Gothic"/>
        </w:rPr>
      </w:pPr>
      <w:r w:rsidRPr="0023614E">
        <w:rPr>
          <w:rFonts w:ascii="Century Gothic" w:hAnsi="Century Gothic"/>
        </w:rPr>
        <w:t>Dominant allele</w:t>
      </w:r>
    </w:p>
    <w:p w:rsidR="004A7778" w:rsidRPr="0023614E" w:rsidRDefault="004A7778" w:rsidP="004A7778">
      <w:pPr>
        <w:pStyle w:val="ListParagraph"/>
        <w:numPr>
          <w:ilvl w:val="1"/>
          <w:numId w:val="1"/>
        </w:numPr>
        <w:spacing w:line="360" w:lineRule="auto"/>
        <w:rPr>
          <w:rFonts w:ascii="Century Gothic" w:hAnsi="Century Gothic"/>
        </w:rPr>
      </w:pPr>
      <w:r w:rsidRPr="0023614E">
        <w:rPr>
          <w:rFonts w:ascii="Century Gothic" w:hAnsi="Century Gothic"/>
        </w:rPr>
        <w:t>Recessive allele</w:t>
      </w:r>
    </w:p>
    <w:p w:rsidR="004A7778" w:rsidRPr="0023614E" w:rsidRDefault="004A7778" w:rsidP="004A7778">
      <w:pPr>
        <w:pStyle w:val="ListParagraph"/>
        <w:numPr>
          <w:ilvl w:val="1"/>
          <w:numId w:val="1"/>
        </w:numPr>
        <w:spacing w:line="360" w:lineRule="auto"/>
        <w:rPr>
          <w:rFonts w:ascii="Century Gothic" w:hAnsi="Century Gothic"/>
        </w:rPr>
      </w:pPr>
      <w:r w:rsidRPr="0023614E">
        <w:rPr>
          <w:rFonts w:ascii="Century Gothic" w:hAnsi="Century Gothic"/>
        </w:rPr>
        <w:t>Gene</w:t>
      </w:r>
    </w:p>
    <w:p w:rsidR="004A7778" w:rsidRPr="0023614E" w:rsidRDefault="004A7778" w:rsidP="004A7778">
      <w:pPr>
        <w:pStyle w:val="ListParagraph"/>
        <w:numPr>
          <w:ilvl w:val="1"/>
          <w:numId w:val="1"/>
        </w:numPr>
        <w:spacing w:line="360" w:lineRule="auto"/>
        <w:rPr>
          <w:rFonts w:ascii="Century Gothic" w:hAnsi="Century Gothic"/>
        </w:rPr>
      </w:pPr>
      <w:r w:rsidRPr="0023614E">
        <w:rPr>
          <w:rFonts w:ascii="Century Gothic" w:hAnsi="Century Gothic"/>
        </w:rPr>
        <w:t>Phenotype</w:t>
      </w:r>
    </w:p>
    <w:p w:rsidR="004A7778" w:rsidRPr="00E6398B" w:rsidRDefault="004A7778" w:rsidP="004A7778">
      <w:pPr>
        <w:pStyle w:val="ListParagraph"/>
        <w:numPr>
          <w:ilvl w:val="1"/>
          <w:numId w:val="1"/>
        </w:numPr>
        <w:spacing w:line="360" w:lineRule="auto"/>
        <w:rPr>
          <w:rFonts w:ascii="Century Gothic" w:hAnsi="Century Gothic"/>
        </w:rPr>
      </w:pPr>
      <w:r w:rsidRPr="0023614E">
        <w:rPr>
          <w:rFonts w:ascii="Century Gothic" w:hAnsi="Century Gothic"/>
        </w:rPr>
        <w:lastRenderedPageBreak/>
        <w:t>Genotype</w:t>
      </w:r>
    </w:p>
    <w:p w:rsidR="004A7778" w:rsidRPr="00E6398B" w:rsidRDefault="004A7778" w:rsidP="004A7778">
      <w:pPr>
        <w:pStyle w:val="ListParagraph"/>
        <w:numPr>
          <w:ilvl w:val="0"/>
          <w:numId w:val="1"/>
        </w:numPr>
        <w:spacing w:line="360" w:lineRule="auto"/>
        <w:rPr>
          <w:rFonts w:ascii="Century Gothic" w:hAnsi="Century Gothic"/>
        </w:rPr>
      </w:pPr>
      <w:r w:rsidRPr="0023614E">
        <w:rPr>
          <w:rFonts w:ascii="Century Gothic" w:hAnsi="Century Gothic"/>
        </w:rPr>
        <w:t>How do dominant alleles differ from recessive alleles?</w:t>
      </w:r>
      <w:r>
        <w:rPr>
          <w:rFonts w:ascii="Century Gothic" w:hAnsi="Century Gothic"/>
        </w:rPr>
        <w:t xml:space="preserve"> </w:t>
      </w:r>
      <w:r w:rsidRPr="00DE1039">
        <w:rPr>
          <w:rFonts w:ascii="Century Gothic" w:hAnsi="Century Gothic"/>
          <w:highlight w:val="yellow"/>
        </w:rPr>
        <w:t>Dominant alleles (capital letters) are always shown, recessive alleles (lowercase letters) are only shown when no dominant is present</w:t>
      </w:r>
    </w:p>
    <w:p w:rsidR="004A7778" w:rsidRPr="00E6398B" w:rsidRDefault="004A7778" w:rsidP="004A7778">
      <w:pPr>
        <w:pStyle w:val="ListParagraph"/>
        <w:numPr>
          <w:ilvl w:val="0"/>
          <w:numId w:val="1"/>
        </w:numPr>
        <w:spacing w:line="360" w:lineRule="auto"/>
        <w:rPr>
          <w:rFonts w:ascii="Century Gothic" w:hAnsi="Century Gothic"/>
        </w:rPr>
      </w:pPr>
      <w:r w:rsidRPr="0023614E">
        <w:rPr>
          <w:rFonts w:ascii="Century Gothic" w:hAnsi="Century Gothic"/>
        </w:rPr>
        <w:t>I have two cats with black fur. Could you tell the difference between the cat who has homozygous genes for black fur and the cat who has heterozygous genes for black fur?</w:t>
      </w:r>
      <w:r>
        <w:rPr>
          <w:rFonts w:ascii="Century Gothic" w:hAnsi="Century Gothic"/>
        </w:rPr>
        <w:t xml:space="preserve"> </w:t>
      </w:r>
      <w:r w:rsidRPr="00DE1039">
        <w:rPr>
          <w:rFonts w:ascii="Century Gothic" w:hAnsi="Century Gothic"/>
          <w:highlight w:val="yellow"/>
        </w:rPr>
        <w:t xml:space="preserve">Yes. You could look at the fur of the parents. If the parents were not known, the answer would be no because black fur is </w:t>
      </w:r>
      <w:r w:rsidRPr="001E2BB3">
        <w:rPr>
          <w:rFonts w:ascii="Century Gothic" w:hAnsi="Century Gothic"/>
          <w:highlight w:val="yellow"/>
        </w:rPr>
        <w:t>dominant- only phenotype is known not genotype</w:t>
      </w:r>
    </w:p>
    <w:p w:rsidR="004A7778" w:rsidRPr="0023614E" w:rsidRDefault="004A7778" w:rsidP="004A7778">
      <w:pPr>
        <w:pStyle w:val="ListParagraph"/>
        <w:numPr>
          <w:ilvl w:val="0"/>
          <w:numId w:val="1"/>
        </w:numPr>
        <w:spacing w:line="360" w:lineRule="auto"/>
        <w:rPr>
          <w:rFonts w:ascii="Century Gothic" w:hAnsi="Century Gothic"/>
        </w:rPr>
      </w:pPr>
      <w:r w:rsidRPr="0023614E">
        <w:rPr>
          <w:rFonts w:ascii="Century Gothic" w:hAnsi="Century Gothic"/>
        </w:rPr>
        <w:t>Key Vocab (Chapter 4 – Cells and Heredity book)</w:t>
      </w:r>
    </w:p>
    <w:p w:rsidR="004A7778" w:rsidRPr="0023614E" w:rsidRDefault="004A7778" w:rsidP="004A7778">
      <w:pPr>
        <w:pStyle w:val="ListParagraph"/>
        <w:numPr>
          <w:ilvl w:val="1"/>
          <w:numId w:val="1"/>
        </w:numPr>
        <w:spacing w:line="360" w:lineRule="auto"/>
        <w:rPr>
          <w:rFonts w:ascii="Century Gothic" w:hAnsi="Century Gothic"/>
        </w:rPr>
      </w:pPr>
      <w:r w:rsidRPr="0023614E">
        <w:rPr>
          <w:rFonts w:ascii="Century Gothic" w:hAnsi="Century Gothic"/>
        </w:rPr>
        <w:t>DNA</w:t>
      </w:r>
    </w:p>
    <w:p w:rsidR="004A7778" w:rsidRPr="0023614E" w:rsidRDefault="004A7778" w:rsidP="004A7778">
      <w:pPr>
        <w:pStyle w:val="ListParagraph"/>
        <w:numPr>
          <w:ilvl w:val="1"/>
          <w:numId w:val="1"/>
        </w:numPr>
        <w:spacing w:line="360" w:lineRule="auto"/>
        <w:rPr>
          <w:rFonts w:ascii="Century Gothic" w:hAnsi="Century Gothic"/>
        </w:rPr>
      </w:pPr>
      <w:r w:rsidRPr="0023614E">
        <w:rPr>
          <w:rFonts w:ascii="Century Gothic" w:hAnsi="Century Gothic"/>
        </w:rPr>
        <w:t>Double helix</w:t>
      </w:r>
    </w:p>
    <w:p w:rsidR="004A7778" w:rsidRDefault="004A7778" w:rsidP="004A7778">
      <w:pPr>
        <w:pStyle w:val="ListParagraph"/>
        <w:numPr>
          <w:ilvl w:val="1"/>
          <w:numId w:val="1"/>
        </w:numPr>
        <w:spacing w:line="360" w:lineRule="auto"/>
        <w:rPr>
          <w:rFonts w:ascii="Century Gothic" w:hAnsi="Century Gothic"/>
        </w:rPr>
      </w:pPr>
      <w:r w:rsidRPr="0023614E">
        <w:rPr>
          <w:rFonts w:ascii="Century Gothic" w:hAnsi="Century Gothic"/>
        </w:rPr>
        <w:t>Chromosomes</w:t>
      </w:r>
    </w:p>
    <w:p w:rsidR="004A7778" w:rsidRPr="0023614E" w:rsidRDefault="004A7778" w:rsidP="004A7778">
      <w:pPr>
        <w:pStyle w:val="ListParagraph"/>
        <w:numPr>
          <w:ilvl w:val="0"/>
          <w:numId w:val="1"/>
        </w:numPr>
        <w:spacing w:line="360" w:lineRule="auto"/>
        <w:rPr>
          <w:rFonts w:ascii="Century Gothic" w:hAnsi="Century Gothic"/>
        </w:rPr>
      </w:pPr>
      <w:r w:rsidRPr="0023614E">
        <w:rPr>
          <w:rFonts w:ascii="Century Gothic" w:hAnsi="Century Gothic"/>
        </w:rPr>
        <w:t xml:space="preserve">The sequence of the </w:t>
      </w:r>
      <w:r w:rsidRPr="00DE1039">
        <w:rPr>
          <w:rFonts w:ascii="Century Gothic" w:hAnsi="Century Gothic"/>
          <w:highlight w:val="yellow"/>
        </w:rPr>
        <w:t>four</w:t>
      </w:r>
      <w:r w:rsidRPr="0023614E">
        <w:rPr>
          <w:rFonts w:ascii="Century Gothic" w:hAnsi="Century Gothic"/>
        </w:rPr>
        <w:t xml:space="preserve"> nitrogen bases in DNA provides a set of instructions for all living organisms.</w:t>
      </w:r>
    </w:p>
    <w:p w:rsidR="004A7778" w:rsidRPr="0023614E" w:rsidRDefault="004A7778" w:rsidP="004A7778">
      <w:pPr>
        <w:pStyle w:val="ListParagraph"/>
        <w:numPr>
          <w:ilvl w:val="0"/>
          <w:numId w:val="1"/>
        </w:numPr>
        <w:spacing w:line="360" w:lineRule="auto"/>
        <w:rPr>
          <w:rFonts w:ascii="Century Gothic" w:hAnsi="Century Gothic"/>
        </w:rPr>
      </w:pPr>
      <w:r w:rsidRPr="0023614E">
        <w:rPr>
          <w:rFonts w:ascii="Century Gothic" w:hAnsi="Century Gothic"/>
        </w:rPr>
        <w:t xml:space="preserve">In each cell, humans have </w:t>
      </w:r>
      <w:r w:rsidRPr="00DE1039">
        <w:rPr>
          <w:rFonts w:ascii="Century Gothic" w:hAnsi="Century Gothic"/>
          <w:highlight w:val="yellow"/>
        </w:rPr>
        <w:t>46</w:t>
      </w:r>
      <w:r w:rsidRPr="0023614E">
        <w:rPr>
          <w:rFonts w:ascii="Century Gothic" w:hAnsi="Century Gothic"/>
        </w:rPr>
        <w:t xml:space="preserve"> chromosomes. DNA is broken down into subunits called </w:t>
      </w:r>
      <w:r w:rsidRPr="00DE1039">
        <w:rPr>
          <w:rFonts w:ascii="Century Gothic" w:hAnsi="Century Gothic"/>
          <w:highlight w:val="yellow"/>
        </w:rPr>
        <w:t>nucleotides.</w:t>
      </w:r>
    </w:p>
    <w:p w:rsidR="004A7778" w:rsidRPr="0023614E" w:rsidRDefault="004A7778" w:rsidP="004A7778">
      <w:pPr>
        <w:pStyle w:val="ListParagraph"/>
        <w:numPr>
          <w:ilvl w:val="0"/>
          <w:numId w:val="1"/>
        </w:numPr>
        <w:spacing w:line="360" w:lineRule="auto"/>
        <w:rPr>
          <w:rFonts w:ascii="Century Gothic" w:hAnsi="Century Gothic"/>
        </w:rPr>
      </w:pPr>
      <w:r w:rsidRPr="0023614E">
        <w:rPr>
          <w:rFonts w:ascii="Century Gothic" w:hAnsi="Century Gothic"/>
        </w:rPr>
        <w:t>A string of nucleotides that give the cell information ab</w:t>
      </w:r>
      <w:r>
        <w:rPr>
          <w:rFonts w:ascii="Century Gothic" w:hAnsi="Century Gothic"/>
        </w:rPr>
        <w:t xml:space="preserve">out a certain trait is called </w:t>
      </w:r>
      <w:r w:rsidR="006B55A7" w:rsidRPr="006B55A7">
        <w:rPr>
          <w:rFonts w:ascii="Century Gothic" w:hAnsi="Century Gothic"/>
          <w:highlight w:val="yellow"/>
        </w:rPr>
        <w:t>genes</w:t>
      </w:r>
      <w:r w:rsidRPr="0023614E">
        <w:rPr>
          <w:rFonts w:ascii="Century Gothic" w:hAnsi="Century Gothic"/>
        </w:rPr>
        <w:t>.</w:t>
      </w:r>
    </w:p>
    <w:p w:rsidR="004A7778" w:rsidRDefault="004A7778" w:rsidP="004A7778">
      <w:pPr>
        <w:pStyle w:val="ListParagraph"/>
        <w:numPr>
          <w:ilvl w:val="0"/>
          <w:numId w:val="1"/>
        </w:numPr>
        <w:spacing w:line="360" w:lineRule="auto"/>
        <w:rPr>
          <w:rFonts w:ascii="Century Gothic" w:hAnsi="Century Gothic"/>
        </w:rPr>
      </w:pPr>
      <w:r w:rsidRPr="0023614E">
        <w:rPr>
          <w:rFonts w:ascii="Century Gothic" w:hAnsi="Century Gothic"/>
        </w:rPr>
        <w:t>How can a parent pass a trait such as eye color to its offspring?</w:t>
      </w:r>
      <w:r>
        <w:rPr>
          <w:rFonts w:ascii="Century Gothic" w:hAnsi="Century Gothic"/>
        </w:rPr>
        <w:t xml:space="preserve"> </w:t>
      </w:r>
      <w:r w:rsidRPr="00DE1039">
        <w:rPr>
          <w:rFonts w:ascii="Century Gothic" w:hAnsi="Century Gothic"/>
          <w:highlight w:val="yellow"/>
        </w:rPr>
        <w:t xml:space="preserve">Genes are composed of certain combinations of nucleotides on DNA, </w:t>
      </w:r>
      <w:r w:rsidR="00B5714D">
        <w:rPr>
          <w:rFonts w:ascii="Century Gothic" w:hAnsi="Century Gothic"/>
          <w:highlight w:val="yellow"/>
        </w:rPr>
        <w:t>genes are specific sections of our DNA, DNA is held in chromosomes. (S</w:t>
      </w:r>
      <w:r w:rsidR="0014146B">
        <w:rPr>
          <w:rFonts w:ascii="Century Gothic" w:hAnsi="Century Gothic"/>
          <w:highlight w:val="yellow"/>
        </w:rPr>
        <w:t>uitcase filled with blue jeans), we get half of our genes from our mom and half of our genes from our dad</w:t>
      </w:r>
    </w:p>
    <w:p w:rsidR="001160D7" w:rsidRDefault="002C1DAC"/>
    <w:sectPr w:rsidR="001160D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DAC" w:rsidRDefault="002C1DAC" w:rsidP="003519B4">
      <w:pPr>
        <w:spacing w:after="0" w:line="240" w:lineRule="auto"/>
      </w:pPr>
      <w:r>
        <w:separator/>
      </w:r>
    </w:p>
  </w:endnote>
  <w:endnote w:type="continuationSeparator" w:id="0">
    <w:p w:rsidR="002C1DAC" w:rsidRDefault="002C1DAC" w:rsidP="00351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DAC" w:rsidRDefault="002C1DAC" w:rsidP="003519B4">
      <w:pPr>
        <w:spacing w:after="0" w:line="240" w:lineRule="auto"/>
      </w:pPr>
      <w:r>
        <w:separator/>
      </w:r>
    </w:p>
  </w:footnote>
  <w:footnote w:type="continuationSeparator" w:id="0">
    <w:p w:rsidR="002C1DAC" w:rsidRDefault="002C1DAC" w:rsidP="00351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9B4" w:rsidRPr="003519B4" w:rsidRDefault="003519B4">
    <w:pPr>
      <w:pStyle w:val="Header"/>
      <w:rPr>
        <w:b/>
        <w:sz w:val="32"/>
      </w:rPr>
    </w:pPr>
    <w:r w:rsidRPr="003519B4">
      <w:rPr>
        <w:b/>
        <w:sz w:val="32"/>
      </w:rPr>
      <w:t>8</w:t>
    </w:r>
    <w:r w:rsidRPr="003519B4">
      <w:rPr>
        <w:b/>
        <w:sz w:val="32"/>
        <w:vertAlign w:val="superscript"/>
      </w:rPr>
      <w:t>th</w:t>
    </w:r>
    <w:r w:rsidRPr="003519B4">
      <w:rPr>
        <w:b/>
        <w:sz w:val="32"/>
      </w:rPr>
      <w:t xml:space="preserve"> Grade Final Study Guide Answers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5007E"/>
    <w:multiLevelType w:val="hybridMultilevel"/>
    <w:tmpl w:val="CD40BF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778"/>
    <w:rsid w:val="0014146B"/>
    <w:rsid w:val="00172600"/>
    <w:rsid w:val="00182523"/>
    <w:rsid w:val="002C1DAC"/>
    <w:rsid w:val="003519B4"/>
    <w:rsid w:val="004652A4"/>
    <w:rsid w:val="004A7778"/>
    <w:rsid w:val="00697750"/>
    <w:rsid w:val="006B55A7"/>
    <w:rsid w:val="007D3832"/>
    <w:rsid w:val="008A4C0C"/>
    <w:rsid w:val="00A870B5"/>
    <w:rsid w:val="00AD6C78"/>
    <w:rsid w:val="00B5714D"/>
    <w:rsid w:val="00D71567"/>
    <w:rsid w:val="00E04C03"/>
    <w:rsid w:val="00F93674"/>
    <w:rsid w:val="00FA1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87618"/>
  <w15:chartTrackingRefBased/>
  <w15:docId w15:val="{77520326-66DB-4E55-BCC6-5CC6D3BBF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778"/>
    <w:pPr>
      <w:spacing w:after="200" w:line="276" w:lineRule="auto"/>
      <w:ind w:left="720"/>
      <w:contextualSpacing/>
    </w:pPr>
  </w:style>
  <w:style w:type="paragraph" w:styleId="Header">
    <w:name w:val="header"/>
    <w:basedOn w:val="Normal"/>
    <w:link w:val="HeaderChar"/>
    <w:uiPriority w:val="99"/>
    <w:unhideWhenUsed/>
    <w:rsid w:val="003519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9B4"/>
  </w:style>
  <w:style w:type="paragraph" w:styleId="Footer">
    <w:name w:val="footer"/>
    <w:basedOn w:val="Normal"/>
    <w:link w:val="FooterChar"/>
    <w:uiPriority w:val="99"/>
    <w:unhideWhenUsed/>
    <w:rsid w:val="003519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780</TotalTime>
  <Pages>3</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Skubic Kathleen</dc:creator>
  <cp:keywords/>
  <dc:description/>
  <cp:lastModifiedBy>Skubic Kathleen</cp:lastModifiedBy>
  <cp:revision>8</cp:revision>
  <cp:lastPrinted>2016-05-19T17:15:00Z</cp:lastPrinted>
  <dcterms:created xsi:type="dcterms:W3CDTF">2017-05-04T13:48:00Z</dcterms:created>
  <dcterms:modified xsi:type="dcterms:W3CDTF">2018-05-16T20:08:00Z</dcterms:modified>
</cp:coreProperties>
</file>